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D5C4E1" w14:textId="5E9215C4" w:rsidR="00EF1FB2" w:rsidRPr="00224DFD" w:rsidRDefault="00224DFD" w:rsidP="00C03DFC">
      <w:pPr>
        <w:spacing w:after="160" w:line="259" w:lineRule="auto"/>
        <w:ind w:left="0" w:right="531" w:firstLine="0"/>
        <w:jc w:val="center"/>
        <w:rPr>
          <w:rFonts w:ascii="Arial" w:hAnsi="Arial" w:cs="Arial"/>
          <w:bCs/>
          <w:color w:val="000000"/>
          <w:sz w:val="28"/>
          <w:szCs w:val="28"/>
        </w:rPr>
      </w:pPr>
      <w:r w:rsidRPr="00224DFD">
        <w:rPr>
          <w:rFonts w:ascii="Arial" w:hAnsi="Arial" w:cs="Arial"/>
          <w:bCs/>
          <w:color w:val="000000"/>
          <w:sz w:val="28"/>
          <w:szCs w:val="28"/>
        </w:rPr>
        <w:t xml:space="preserve">Prilog 2 </w:t>
      </w:r>
      <w:r w:rsidR="00516C4F">
        <w:rPr>
          <w:rFonts w:ascii="Arial" w:hAnsi="Arial" w:cs="Arial"/>
          <w:bCs/>
          <w:color w:val="000000"/>
          <w:sz w:val="28"/>
          <w:szCs w:val="28"/>
        </w:rPr>
        <w:t>Poziva na dostavu ponuda</w:t>
      </w:r>
    </w:p>
    <w:p w14:paraId="70EEC92C" w14:textId="77777777" w:rsidR="00EF1FB2" w:rsidRPr="00224DFD" w:rsidRDefault="00EF1FB2" w:rsidP="00EF1FB2">
      <w:pPr>
        <w:ind w:left="-5" w:right="2"/>
        <w:jc w:val="center"/>
        <w:rPr>
          <w:rFonts w:ascii="Arial" w:hAnsi="Arial" w:cs="Arial"/>
          <w:b/>
          <w:bCs/>
          <w:sz w:val="28"/>
          <w:szCs w:val="28"/>
        </w:rPr>
      </w:pPr>
      <w:r w:rsidRPr="00224DFD">
        <w:rPr>
          <w:rFonts w:ascii="Arial" w:hAnsi="Arial" w:cs="Arial"/>
          <w:b/>
          <w:bCs/>
          <w:color w:val="000000"/>
          <w:sz w:val="28"/>
          <w:szCs w:val="28"/>
        </w:rPr>
        <w:t xml:space="preserve">IZJAVA PONUDITELJA </w:t>
      </w:r>
    </w:p>
    <w:p w14:paraId="13A88A3C" w14:textId="77777777" w:rsidR="00EF1FB2" w:rsidRPr="00EF1FB2" w:rsidRDefault="00EF1FB2" w:rsidP="00EF1FB2">
      <w:pPr>
        <w:ind w:left="-5"/>
        <w:jc w:val="center"/>
        <w:rPr>
          <w:rFonts w:ascii="Arial" w:hAnsi="Arial" w:cs="Arial"/>
          <w:b/>
        </w:rPr>
      </w:pPr>
    </w:p>
    <w:p w14:paraId="43CBCCFB" w14:textId="77777777" w:rsidR="00EF1FB2" w:rsidRPr="00EF1FB2" w:rsidRDefault="00EF1FB2" w:rsidP="00EF1FB2">
      <w:pPr>
        <w:ind w:left="-5"/>
        <w:jc w:val="center"/>
        <w:rPr>
          <w:rFonts w:ascii="Arial" w:hAnsi="Arial" w:cs="Arial"/>
        </w:rPr>
      </w:pPr>
    </w:p>
    <w:p w14:paraId="7C8380F6" w14:textId="4E2C853D" w:rsidR="00EF1FB2" w:rsidRPr="00EF1FB2" w:rsidRDefault="000D48FE" w:rsidP="00842F8E">
      <w:pPr>
        <w:spacing w:after="158"/>
        <w:ind w:left="-142" w:right="374"/>
        <w:jc w:val="center"/>
        <w:rPr>
          <w:rFonts w:ascii="Arial" w:hAnsi="Arial" w:cs="Arial"/>
          <w:i/>
        </w:rPr>
      </w:pPr>
      <w:r>
        <w:rPr>
          <w:rFonts w:ascii="Arial" w:hAnsi="Arial" w:cs="Arial"/>
          <w:color w:val="000000"/>
        </w:rPr>
        <w:t>Ja_</w:t>
      </w:r>
      <w:r w:rsidR="00842F8E">
        <w:rPr>
          <w:rFonts w:ascii="Arial" w:hAnsi="Arial" w:cs="Arial"/>
          <w:color w:val="000000"/>
        </w:rPr>
        <w:t>____</w:t>
      </w:r>
      <w:r>
        <w:rPr>
          <w:rFonts w:ascii="Arial" w:hAnsi="Arial" w:cs="Arial"/>
          <w:color w:val="000000"/>
        </w:rPr>
        <w:t>_____</w:t>
      </w:r>
      <w:r w:rsidR="00EF1FB2" w:rsidRPr="00EF1FB2">
        <w:rPr>
          <w:rFonts w:ascii="Arial" w:hAnsi="Arial" w:cs="Arial"/>
          <w:color w:val="000000"/>
        </w:rPr>
        <w:t xml:space="preserve">____________________________________________________________                </w:t>
      </w:r>
      <w:r>
        <w:rPr>
          <w:rFonts w:ascii="Arial" w:hAnsi="Arial" w:cs="Arial"/>
          <w:i/>
          <w:color w:val="000000"/>
        </w:rPr>
        <w:t>(ime i prezime, adresa, OIB</w:t>
      </w:r>
      <w:r w:rsidR="00EF1FB2" w:rsidRPr="00EF1FB2">
        <w:rPr>
          <w:rFonts w:ascii="Arial" w:hAnsi="Arial" w:cs="Arial"/>
          <w:i/>
          <w:color w:val="000000"/>
        </w:rPr>
        <w:t>)</w:t>
      </w:r>
    </w:p>
    <w:p w14:paraId="5BF75E05" w14:textId="77777777" w:rsidR="00EF1FB2" w:rsidRPr="00EF1FB2" w:rsidRDefault="000D48FE" w:rsidP="00842F8E">
      <w:pPr>
        <w:spacing w:after="151"/>
        <w:ind w:left="-142" w:right="2"/>
        <w:jc w:val="left"/>
        <w:rPr>
          <w:rFonts w:ascii="Arial" w:hAnsi="Arial" w:cs="Arial"/>
        </w:rPr>
      </w:pPr>
      <w:r>
        <w:rPr>
          <w:rFonts w:ascii="Arial" w:hAnsi="Arial" w:cs="Arial"/>
          <w:color w:val="000000"/>
        </w:rPr>
        <w:t>kao osoba ovlaštena po zakonu za zastupanje gospodarskog subjekta (Ponuditelj)</w:t>
      </w:r>
      <w:r w:rsidR="00EF1FB2" w:rsidRPr="00EF1FB2">
        <w:rPr>
          <w:rFonts w:ascii="Arial" w:hAnsi="Arial" w:cs="Arial"/>
          <w:color w:val="000000"/>
        </w:rPr>
        <w:t xml:space="preserve"> </w:t>
      </w:r>
    </w:p>
    <w:p w14:paraId="3BDEBB03" w14:textId="77777777" w:rsidR="00EF1FB2" w:rsidRPr="00EF1FB2" w:rsidRDefault="00EF1FB2" w:rsidP="00842F8E">
      <w:pPr>
        <w:spacing w:after="145"/>
        <w:ind w:left="-142" w:right="2"/>
        <w:jc w:val="left"/>
        <w:rPr>
          <w:rFonts w:ascii="Arial" w:hAnsi="Arial" w:cs="Arial"/>
        </w:rPr>
      </w:pPr>
      <w:r w:rsidRPr="00EF1FB2">
        <w:rPr>
          <w:rFonts w:ascii="Arial" w:hAnsi="Arial" w:cs="Arial"/>
          <w:color w:val="000000"/>
        </w:rPr>
        <w:t xml:space="preserve">__________________________________________________________________________ </w:t>
      </w:r>
    </w:p>
    <w:p w14:paraId="6AB929B8" w14:textId="77777777" w:rsidR="00EF1FB2" w:rsidRPr="00EF1FB2" w:rsidRDefault="00EF1FB2" w:rsidP="00842F8E">
      <w:pPr>
        <w:spacing w:after="150"/>
        <w:ind w:left="-142" w:right="2"/>
        <w:jc w:val="center"/>
        <w:rPr>
          <w:rFonts w:ascii="Arial" w:hAnsi="Arial" w:cs="Arial"/>
          <w:i/>
        </w:rPr>
      </w:pPr>
      <w:r w:rsidRPr="00EF1FB2">
        <w:rPr>
          <w:rFonts w:ascii="Arial" w:hAnsi="Arial" w:cs="Arial"/>
          <w:i/>
          <w:color w:val="000000"/>
        </w:rPr>
        <w:t>(naziv i sjedište gospodarskog subjekta, OIB)</w:t>
      </w:r>
    </w:p>
    <w:p w14:paraId="5C826A8F" w14:textId="77777777" w:rsidR="00B061D3" w:rsidRDefault="00B061D3" w:rsidP="00842F8E">
      <w:pPr>
        <w:ind w:left="-142"/>
      </w:pPr>
      <w:r>
        <w:rPr>
          <w:rFonts w:ascii="Arial" w:hAnsi="Arial" w:cs="Arial"/>
          <w:color w:val="000000"/>
        </w:rPr>
        <w:t>______________________________________________________________________</w:t>
      </w:r>
    </w:p>
    <w:p w14:paraId="123ECD50" w14:textId="77777777" w:rsidR="00B061D3" w:rsidRDefault="00B061D3" w:rsidP="00842F8E">
      <w:pPr>
        <w:spacing w:line="381" w:lineRule="auto"/>
        <w:ind w:left="-142" w:right="465"/>
        <w:jc w:val="left"/>
        <w:rPr>
          <w:rFonts w:ascii="Arial" w:hAnsi="Arial" w:cs="Arial"/>
          <w:color w:val="000000"/>
        </w:rPr>
      </w:pPr>
    </w:p>
    <w:p w14:paraId="0E5735FB" w14:textId="77777777" w:rsidR="00EF1FB2" w:rsidRPr="00EF1FB2" w:rsidRDefault="00EF1FB2" w:rsidP="00842F8E">
      <w:pPr>
        <w:spacing w:line="381" w:lineRule="auto"/>
        <w:ind w:left="-142" w:right="465"/>
        <w:jc w:val="left"/>
        <w:rPr>
          <w:rFonts w:ascii="Arial" w:hAnsi="Arial" w:cs="Arial"/>
          <w:color w:val="000000"/>
        </w:rPr>
      </w:pPr>
      <w:r w:rsidRPr="00EF1FB2">
        <w:rPr>
          <w:rFonts w:ascii="Arial" w:hAnsi="Arial" w:cs="Arial"/>
          <w:color w:val="000000"/>
        </w:rPr>
        <w:t>pod materijalnom i kaznen</w:t>
      </w:r>
      <w:r w:rsidR="000D48FE">
        <w:rPr>
          <w:rFonts w:ascii="Arial" w:hAnsi="Arial" w:cs="Arial"/>
          <w:color w:val="000000"/>
        </w:rPr>
        <w:t>om odgovornošću izjavljujem:</w:t>
      </w:r>
    </w:p>
    <w:p w14:paraId="42BE8F56" w14:textId="7E9A906D" w:rsidR="009B04DB" w:rsidRPr="009B04DB" w:rsidRDefault="009B04DB" w:rsidP="00073F82">
      <w:pPr>
        <w:pStyle w:val="ListParagraph"/>
        <w:numPr>
          <w:ilvl w:val="0"/>
          <w:numId w:val="3"/>
        </w:numPr>
        <w:spacing w:after="3" w:line="260" w:lineRule="auto"/>
        <w:ind w:left="284" w:hanging="284"/>
        <w:rPr>
          <w:rFonts w:ascii="Arial" w:hAnsi="Arial" w:cs="Arial"/>
        </w:rPr>
      </w:pPr>
      <w:r>
        <w:rPr>
          <w:rFonts w:ascii="Arial" w:hAnsi="Arial" w:cs="Arial"/>
          <w:color w:val="000000"/>
        </w:rPr>
        <w:t xml:space="preserve">da nismo lažno predstavili gospodarski subjekt te da nismo dali neistinite informacije u dokumentima traženim </w:t>
      </w:r>
      <w:r w:rsidR="00D21AAC">
        <w:rPr>
          <w:rFonts w:ascii="Arial" w:hAnsi="Arial" w:cs="Arial"/>
          <w:color w:val="000000"/>
        </w:rPr>
        <w:t>Pozivom na dostavu ponuda</w:t>
      </w:r>
      <w:r w:rsidR="004C6583">
        <w:rPr>
          <w:rFonts w:ascii="Arial" w:hAnsi="Arial" w:cs="Arial"/>
          <w:color w:val="000000"/>
        </w:rPr>
        <w:t>,</w:t>
      </w:r>
    </w:p>
    <w:p w14:paraId="238DB614" w14:textId="77777777" w:rsidR="004C6583" w:rsidRPr="004C6583" w:rsidRDefault="009B04DB" w:rsidP="00073F82">
      <w:pPr>
        <w:pStyle w:val="ListParagraph"/>
        <w:numPr>
          <w:ilvl w:val="0"/>
          <w:numId w:val="3"/>
        </w:numPr>
        <w:spacing w:after="3" w:line="259" w:lineRule="auto"/>
        <w:ind w:left="284" w:hanging="284"/>
        <w:rPr>
          <w:rFonts w:ascii="Arial" w:hAnsi="Arial" w:cs="Arial"/>
        </w:rPr>
      </w:pPr>
      <w:r>
        <w:rPr>
          <w:rFonts w:ascii="Arial" w:hAnsi="Arial" w:cs="Arial"/>
          <w:color w:val="000000"/>
        </w:rPr>
        <w:t xml:space="preserve">da nad gospodarskim subjektom nije otvoren stečaj, niti je u postupku likvidacije, niti njima upravlja osoba postavljena od strane nadležnog suda, niti je u nagodbi s vjerovnicima, niti je obustavio poslovne djelatnosti, </w:t>
      </w:r>
      <w:r w:rsidR="004C6583">
        <w:rPr>
          <w:rFonts w:ascii="Arial" w:hAnsi="Arial" w:cs="Arial"/>
          <w:color w:val="000000"/>
        </w:rPr>
        <w:t>niti je nad njime pokrenut postupak radi utvrđivanja uvjeta za otvaranje stečajnog postupka, niti postupak radi utvrđivanja uvjeta za postupak likvidacije po službenoj dužnosti, niti postupak radi utvrđivanja uvjeta za postupak nadležnog suda za postavljanje osobe koja će njime upravljati, niti postupak radi utvrđivanja uvjeta za postupak nagodbe s vjerovnicima, niti se nalazi u sličnom postupku prema propisima države sjedišta Ponuditelja,</w:t>
      </w:r>
    </w:p>
    <w:p w14:paraId="19BF659E" w14:textId="77777777" w:rsidR="004C6583" w:rsidRDefault="004C6583" w:rsidP="00073F82">
      <w:pPr>
        <w:pStyle w:val="ListParagraph"/>
        <w:numPr>
          <w:ilvl w:val="0"/>
          <w:numId w:val="3"/>
        </w:numPr>
        <w:spacing w:after="3" w:line="260" w:lineRule="auto"/>
        <w:ind w:left="284" w:hanging="284"/>
        <w:rPr>
          <w:rFonts w:ascii="Arial" w:hAnsi="Arial" w:cs="Arial"/>
          <w:color w:val="000000"/>
        </w:rPr>
      </w:pPr>
      <w:r>
        <w:rPr>
          <w:rFonts w:ascii="Arial" w:hAnsi="Arial" w:cs="Arial"/>
          <w:color w:val="000000"/>
        </w:rPr>
        <w:t>da gospodarski subjekt ima izmirene sve dospjele porezne obveze i obveze za mirovinsko i zdravstveno osiguranje u skladu sa zakonskim odredbama u zemlji u kojoj gospodarski subjekt ima poslovni nastan,</w:t>
      </w:r>
    </w:p>
    <w:p w14:paraId="05C64F73" w14:textId="25C8519C" w:rsidR="003E23B3" w:rsidRPr="003E23B3" w:rsidRDefault="003E23B3" w:rsidP="003E23B3">
      <w:pPr>
        <w:pStyle w:val="ListParagraph"/>
        <w:numPr>
          <w:ilvl w:val="0"/>
          <w:numId w:val="3"/>
        </w:numPr>
        <w:spacing w:after="3" w:line="260" w:lineRule="auto"/>
        <w:ind w:left="284" w:hanging="284"/>
        <w:rPr>
          <w:rFonts w:ascii="Arial" w:hAnsi="Arial" w:cs="Arial"/>
          <w:color w:val="000000"/>
        </w:rPr>
      </w:pPr>
      <w:r w:rsidRPr="003E23B3">
        <w:rPr>
          <w:rFonts w:ascii="Arial" w:hAnsi="Arial" w:cs="Arial"/>
          <w:color w:val="000000"/>
        </w:rPr>
        <w:t>da niti ja osobno, niti gospodarski subjekt (Ponuditelj) nismo pravomoćno osuđeni za bilo koje od sljedećih kaznenih djela:</w:t>
      </w:r>
    </w:p>
    <w:p w14:paraId="23E29BD0" w14:textId="77777777" w:rsidR="003E23B3" w:rsidRPr="00EF1FB2" w:rsidRDefault="003E23B3" w:rsidP="003E23B3">
      <w:pPr>
        <w:spacing w:line="276" w:lineRule="auto"/>
        <w:ind w:left="-142" w:right="465"/>
        <w:jc w:val="left"/>
        <w:rPr>
          <w:rFonts w:ascii="Arial" w:hAnsi="Arial" w:cs="Arial"/>
          <w:color w:val="000000"/>
        </w:rPr>
      </w:pPr>
    </w:p>
    <w:p w14:paraId="47803468" w14:textId="510B750D" w:rsidR="003E23B3" w:rsidRDefault="003E23B3" w:rsidP="003E23B3">
      <w:pPr>
        <w:pStyle w:val="ListParagraph"/>
        <w:numPr>
          <w:ilvl w:val="1"/>
          <w:numId w:val="3"/>
        </w:numPr>
        <w:rPr>
          <w:rFonts w:ascii="Arial" w:hAnsi="Arial" w:cs="Arial"/>
          <w:color w:val="000000"/>
        </w:rPr>
      </w:pPr>
      <w:r w:rsidRPr="006B3A24">
        <w:rPr>
          <w:rFonts w:ascii="Arial" w:hAnsi="Arial" w:cs="Arial"/>
          <w:color w:val="000000"/>
        </w:rPr>
        <w:t>prijevara (članak 236.), prijevara u gospodarskom poslovanju (članak 247.), primanje mita u gospodarskom poslovanju (članak 252.), davanje mita u gospodarskom poslovanju (članak 253.), zlouporaba u postupku nabave (članak 252.), utaja poreza ili carine (članak 256.), subvencijska prijevara (članak 258.), pranje novca (članak 265.), zlouporaba položaja i ovlasti (članak 291.), nezakonito pogodovanje (članak 292.), primanje mita (članak 293.),davanje mita (članak 294.), trgovanje utjecajem (članak 295.), davanje mita za trgovanje utjecajem (članak 296.), zločinačko udruženje (članak 328.) i počinjenje kaznenog djela u sastavu zločinačkog udruženja (članak 329.) iz Kaznenog zakona (NN 125/11, 144/12, 56/15, 61/15).</w:t>
      </w:r>
    </w:p>
    <w:p w14:paraId="3F9665B0" w14:textId="7D2D714D" w:rsidR="00593C6C" w:rsidRDefault="00593C6C" w:rsidP="00593C6C">
      <w:pPr>
        <w:rPr>
          <w:rFonts w:ascii="Arial" w:hAnsi="Arial" w:cs="Arial"/>
          <w:color w:val="000000"/>
        </w:rPr>
      </w:pPr>
    </w:p>
    <w:p w14:paraId="5360892A" w14:textId="77777777" w:rsidR="00593C6C" w:rsidRPr="00593C6C" w:rsidRDefault="00593C6C" w:rsidP="00593C6C">
      <w:pPr>
        <w:rPr>
          <w:rFonts w:ascii="Arial" w:hAnsi="Arial" w:cs="Arial"/>
          <w:color w:val="000000"/>
        </w:rPr>
      </w:pPr>
    </w:p>
    <w:p w14:paraId="1C675C50" w14:textId="77777777" w:rsidR="003E23B3" w:rsidRPr="006B3A24" w:rsidRDefault="003E23B3" w:rsidP="003E23B3">
      <w:pPr>
        <w:pStyle w:val="ListParagraph"/>
        <w:ind w:left="284" w:firstLine="0"/>
        <w:rPr>
          <w:rFonts w:ascii="Arial" w:hAnsi="Arial" w:cs="Arial"/>
          <w:color w:val="000000"/>
        </w:rPr>
      </w:pPr>
    </w:p>
    <w:p w14:paraId="444D3D6F" w14:textId="77777777" w:rsidR="003E23B3" w:rsidRDefault="003E23B3" w:rsidP="003E23B3">
      <w:pPr>
        <w:pStyle w:val="ListParagraph"/>
        <w:numPr>
          <w:ilvl w:val="1"/>
          <w:numId w:val="3"/>
        </w:numPr>
        <w:rPr>
          <w:rFonts w:ascii="Arial" w:hAnsi="Arial" w:cs="Arial"/>
          <w:color w:val="000000"/>
        </w:rPr>
      </w:pPr>
      <w:r w:rsidRPr="0052269A">
        <w:rPr>
          <w:rFonts w:ascii="Arial" w:hAnsi="Arial" w:cs="Arial"/>
          <w:color w:val="000000"/>
        </w:rPr>
        <w:t>prijevara (članak 224.), pranje novca (članak 279.), prijevara u gospodarskom poslovanju (članak 293.), primanje mita u gospodarskom poslovanju (članak 294.a), davanje mita u gospodarskom poslovanju (članak 294.b), udruživanje za počinjenje kaznenih djela (članak 333.), zlouporaba položaja i ovlasti (članak 337.), zlouporaba obavljanja dužnosti državne vlasti (članak 338.), protuzakonito posredovanje (članak 343.), primanje mita (članak 347.) i davanje mita (članak 348.) iz Kaznenog zakona (NN 110/97, 27/98, 50/00, 129/00, 51/01, 111/032, 190/03, 105/04, 84/05, 71/06, 110/07, 152/08, 57/11, 77/11 i 143/12);</w:t>
      </w:r>
    </w:p>
    <w:p w14:paraId="623A9307" w14:textId="77777777" w:rsidR="003E23B3" w:rsidRDefault="003E23B3" w:rsidP="003E23B3">
      <w:pPr>
        <w:pStyle w:val="ListParagraph"/>
        <w:ind w:left="284" w:firstLine="0"/>
        <w:rPr>
          <w:rFonts w:ascii="Arial" w:hAnsi="Arial" w:cs="Arial"/>
          <w:color w:val="000000"/>
        </w:rPr>
      </w:pPr>
    </w:p>
    <w:p w14:paraId="7C276D39" w14:textId="77777777" w:rsidR="003E23B3" w:rsidRDefault="003E23B3" w:rsidP="003E23B3">
      <w:pPr>
        <w:pStyle w:val="ListParagraph"/>
        <w:numPr>
          <w:ilvl w:val="1"/>
          <w:numId w:val="3"/>
        </w:numPr>
        <w:rPr>
          <w:rFonts w:ascii="Arial" w:hAnsi="Arial" w:cs="Arial"/>
          <w:color w:val="000000"/>
        </w:rPr>
      </w:pPr>
      <w:r w:rsidRPr="001971CF">
        <w:rPr>
          <w:rFonts w:ascii="Arial" w:hAnsi="Arial" w:cs="Arial"/>
          <w:color w:val="000000"/>
        </w:rPr>
        <w:t>kaznenih djela koja uključuju dječji rad ili drugi oblik trgovanja ljudima, terorizam i financiranje terorizma</w:t>
      </w:r>
      <w:r>
        <w:rPr>
          <w:rFonts w:ascii="Arial" w:hAnsi="Arial" w:cs="Arial"/>
          <w:color w:val="000000"/>
        </w:rPr>
        <w:t xml:space="preserve">, </w:t>
      </w:r>
    </w:p>
    <w:p w14:paraId="0F962350" w14:textId="77777777" w:rsidR="003E23B3" w:rsidRDefault="003E23B3" w:rsidP="003E23B3">
      <w:pPr>
        <w:pStyle w:val="ListParagraph"/>
        <w:ind w:left="284" w:firstLine="0"/>
        <w:rPr>
          <w:rFonts w:ascii="Arial" w:hAnsi="Arial" w:cs="Arial"/>
          <w:color w:val="000000"/>
        </w:rPr>
      </w:pPr>
    </w:p>
    <w:p w14:paraId="0DD5746E" w14:textId="77777777" w:rsidR="003E23B3" w:rsidRPr="001838BB" w:rsidRDefault="003E23B3" w:rsidP="003E23B3">
      <w:pPr>
        <w:pStyle w:val="ListParagraph"/>
        <w:ind w:left="284" w:firstLine="0"/>
        <w:rPr>
          <w:rFonts w:ascii="Arial" w:hAnsi="Arial" w:cs="Arial"/>
          <w:color w:val="000000"/>
        </w:rPr>
      </w:pPr>
      <w:r>
        <w:rPr>
          <w:rFonts w:ascii="Arial" w:hAnsi="Arial" w:cs="Arial"/>
          <w:color w:val="000000"/>
        </w:rPr>
        <w:t>odnosno za odgovarajuća kaznena djela prema propisima države sjedišta gospodarskog subjekta (Ponuditelja) ili države čiji je državljanin osoba ovlaštena po zakonu za zastupanje gospodarskog subjekta (Ponuditelja)</w:t>
      </w:r>
    </w:p>
    <w:p w14:paraId="22C6D910" w14:textId="77777777" w:rsidR="003E23B3" w:rsidRPr="003E23B3" w:rsidRDefault="003E23B3" w:rsidP="003E23B3">
      <w:pPr>
        <w:spacing w:after="3" w:line="260" w:lineRule="auto"/>
        <w:rPr>
          <w:rFonts w:ascii="Arial" w:hAnsi="Arial" w:cs="Arial"/>
          <w:color w:val="000000"/>
        </w:rPr>
      </w:pPr>
    </w:p>
    <w:p w14:paraId="403CD05D" w14:textId="77777777" w:rsidR="004B5019" w:rsidRDefault="004B5019" w:rsidP="004B5019">
      <w:pPr>
        <w:pStyle w:val="ListParagraph"/>
        <w:spacing w:after="3" w:line="260" w:lineRule="auto"/>
        <w:ind w:left="284" w:firstLine="0"/>
        <w:rPr>
          <w:rFonts w:ascii="Arial" w:hAnsi="Arial" w:cs="Arial"/>
          <w:color w:val="000000"/>
        </w:rPr>
      </w:pPr>
    </w:p>
    <w:p w14:paraId="78124CF5" w14:textId="77777777" w:rsidR="004C6583" w:rsidRDefault="004C6583" w:rsidP="00073F82">
      <w:pPr>
        <w:spacing w:after="3" w:line="260" w:lineRule="auto"/>
        <w:ind w:left="284" w:hanging="284"/>
        <w:rPr>
          <w:rFonts w:ascii="Arial" w:hAnsi="Arial" w:cs="Arial"/>
          <w:color w:val="000000"/>
        </w:rPr>
      </w:pPr>
      <w:r>
        <w:rPr>
          <w:rFonts w:ascii="Arial" w:hAnsi="Arial" w:cs="Arial"/>
          <w:color w:val="000000"/>
        </w:rPr>
        <w:t>Također</w:t>
      </w:r>
      <w:r w:rsidR="0060033C">
        <w:rPr>
          <w:rFonts w:ascii="Arial" w:hAnsi="Arial" w:cs="Arial"/>
          <w:color w:val="000000"/>
        </w:rPr>
        <w:t>, izjavljujem da ćemo se kao Ponuditelj pridržavati sljedećih zahtjeva Naručitelja:</w:t>
      </w:r>
    </w:p>
    <w:p w14:paraId="711F56A6" w14:textId="77777777" w:rsidR="00595CBB" w:rsidRDefault="00595CBB" w:rsidP="00073F82">
      <w:pPr>
        <w:spacing w:after="3" w:line="260" w:lineRule="auto"/>
        <w:ind w:left="284" w:hanging="284"/>
        <w:rPr>
          <w:rFonts w:ascii="Arial" w:hAnsi="Arial" w:cs="Arial"/>
          <w:color w:val="000000"/>
        </w:rPr>
      </w:pPr>
    </w:p>
    <w:p w14:paraId="30FAFD09" w14:textId="77777777" w:rsidR="00595CBB" w:rsidRDefault="00595CBB" w:rsidP="00595CBB">
      <w:pPr>
        <w:pStyle w:val="ListParagraph"/>
        <w:spacing w:after="3" w:line="260" w:lineRule="auto"/>
        <w:ind w:left="284" w:firstLine="0"/>
        <w:rPr>
          <w:rFonts w:ascii="Arial" w:hAnsi="Arial" w:cs="Arial"/>
          <w:color w:val="000000"/>
        </w:rPr>
      </w:pPr>
    </w:p>
    <w:p w14:paraId="27CA1657" w14:textId="46061AB8" w:rsidR="006D4D86" w:rsidRDefault="00595CBB" w:rsidP="006D4D86">
      <w:pPr>
        <w:spacing w:after="3" w:line="260" w:lineRule="auto"/>
        <w:rPr>
          <w:rFonts w:ascii="Arial" w:hAnsi="Arial" w:cs="Arial"/>
          <w:color w:val="000000"/>
        </w:rPr>
      </w:pPr>
      <w:r>
        <w:rPr>
          <w:rFonts w:ascii="Arial" w:hAnsi="Arial" w:cs="Arial"/>
          <w:color w:val="000000"/>
        </w:rPr>
        <w:t>T</w:t>
      </w:r>
      <w:r w:rsidR="006D4D86">
        <w:rPr>
          <w:rFonts w:ascii="Arial" w:hAnsi="Arial" w:cs="Arial"/>
          <w:color w:val="000000"/>
        </w:rPr>
        <w:t xml:space="preserve">akođer, izjavljujem da smo, kao Ponuditelj, pročitali i proučili sve odredbe </w:t>
      </w:r>
      <w:r w:rsidR="00DA20C5">
        <w:rPr>
          <w:rFonts w:ascii="Arial" w:hAnsi="Arial" w:cs="Arial"/>
          <w:color w:val="000000"/>
        </w:rPr>
        <w:t xml:space="preserve">Poziva za dostavu ponuda </w:t>
      </w:r>
      <w:r w:rsidR="006D4D86">
        <w:rPr>
          <w:rFonts w:ascii="Arial" w:hAnsi="Arial" w:cs="Arial"/>
          <w:color w:val="000000"/>
        </w:rPr>
        <w:t>i da smo s istima upoznati, odnosno da smo iste u potpunosti razumjeli. Nadalje, izjavljujem da prihvaćamo sve uvjete iz predmetn</w:t>
      </w:r>
      <w:r w:rsidR="00D21AAC">
        <w:rPr>
          <w:rFonts w:ascii="Arial" w:hAnsi="Arial" w:cs="Arial"/>
          <w:color w:val="000000"/>
        </w:rPr>
        <w:t>og Poziva na dostavu ponuda</w:t>
      </w:r>
      <w:r w:rsidR="006D4D86">
        <w:rPr>
          <w:rFonts w:ascii="Arial" w:hAnsi="Arial" w:cs="Arial"/>
          <w:color w:val="000000"/>
        </w:rPr>
        <w:t xml:space="preserve"> i obvezujemo se da ćemo, ukoliko naša ponuda bude odabrana, izvršiti predmet nabave u skladu s odredbama iz predmetn</w:t>
      </w:r>
      <w:r w:rsidR="00D21AAC">
        <w:rPr>
          <w:rFonts w:ascii="Arial" w:hAnsi="Arial" w:cs="Arial"/>
          <w:color w:val="000000"/>
        </w:rPr>
        <w:t>og Poziva na dostavu ponuda</w:t>
      </w:r>
    </w:p>
    <w:p w14:paraId="40323514" w14:textId="612B2498" w:rsidR="003E23B3" w:rsidRDefault="003E23B3" w:rsidP="006D4D86">
      <w:pPr>
        <w:spacing w:after="3" w:line="260" w:lineRule="auto"/>
        <w:rPr>
          <w:rFonts w:ascii="Arial" w:hAnsi="Arial" w:cs="Arial"/>
          <w:color w:val="000000"/>
        </w:rPr>
      </w:pPr>
    </w:p>
    <w:p w14:paraId="4F27BD60" w14:textId="4298E3C4" w:rsidR="003E23B3" w:rsidRDefault="003E23B3" w:rsidP="006D4D86">
      <w:pPr>
        <w:spacing w:after="3" w:line="260" w:lineRule="auto"/>
        <w:rPr>
          <w:rFonts w:ascii="Arial" w:hAnsi="Arial" w:cs="Arial"/>
          <w:color w:val="000000"/>
        </w:rPr>
      </w:pPr>
    </w:p>
    <w:p w14:paraId="7E66B283" w14:textId="44DB4366" w:rsidR="003E23B3" w:rsidRDefault="003E23B3" w:rsidP="006D4D86">
      <w:pPr>
        <w:spacing w:after="3" w:line="260" w:lineRule="auto"/>
        <w:rPr>
          <w:rFonts w:ascii="Arial" w:hAnsi="Arial" w:cs="Arial"/>
          <w:color w:val="000000"/>
        </w:rPr>
      </w:pPr>
    </w:p>
    <w:p w14:paraId="2AB58AFB" w14:textId="11A17A61" w:rsidR="003E23B3" w:rsidRDefault="003E23B3" w:rsidP="006D4D86">
      <w:pPr>
        <w:spacing w:after="3" w:line="260" w:lineRule="auto"/>
        <w:rPr>
          <w:rFonts w:ascii="Arial" w:hAnsi="Arial" w:cs="Arial"/>
          <w:color w:val="000000"/>
        </w:rPr>
      </w:pPr>
    </w:p>
    <w:p w14:paraId="0035888A" w14:textId="3EEF81D1" w:rsidR="00EF1FB2" w:rsidRPr="00EF1FB2" w:rsidRDefault="00EF1FB2" w:rsidP="00EF1FB2">
      <w:pPr>
        <w:tabs>
          <w:tab w:val="center" w:pos="3539"/>
          <w:tab w:val="center" w:pos="4250"/>
          <w:tab w:val="center" w:pos="4956"/>
          <w:tab w:val="center" w:pos="5666"/>
          <w:tab w:val="center" w:pos="6372"/>
        </w:tabs>
        <w:spacing w:after="159" w:line="266" w:lineRule="auto"/>
        <w:ind w:left="-15" w:firstLine="0"/>
        <w:jc w:val="left"/>
        <w:rPr>
          <w:rFonts w:ascii="Arial" w:hAnsi="Arial" w:cs="Arial"/>
        </w:rPr>
      </w:pPr>
      <w:r>
        <w:rPr>
          <w:rFonts w:ascii="Arial" w:hAnsi="Arial" w:cs="Arial"/>
          <w:color w:val="000000"/>
        </w:rPr>
        <w:t>U ______________, __/__/</w:t>
      </w:r>
      <w:r w:rsidR="00D21AAC">
        <w:rPr>
          <w:rFonts w:ascii="Arial" w:hAnsi="Arial" w:cs="Arial"/>
          <w:color w:val="000000"/>
        </w:rPr>
        <w:t>____.</w:t>
      </w:r>
      <w:r w:rsidRPr="00EF1FB2">
        <w:rPr>
          <w:rFonts w:ascii="Arial" w:hAnsi="Arial" w:cs="Arial"/>
          <w:color w:val="000000"/>
        </w:rPr>
        <w:tab/>
        <w:t xml:space="preserve"> </w:t>
      </w:r>
      <w:r w:rsidRPr="00EF1FB2">
        <w:rPr>
          <w:rFonts w:ascii="Arial" w:hAnsi="Arial" w:cs="Arial"/>
          <w:color w:val="000000"/>
        </w:rPr>
        <w:tab/>
        <w:t xml:space="preserve"> </w:t>
      </w:r>
      <w:r w:rsidRPr="00EF1FB2">
        <w:rPr>
          <w:rFonts w:ascii="Arial" w:hAnsi="Arial" w:cs="Arial"/>
          <w:color w:val="000000"/>
        </w:rPr>
        <w:tab/>
        <w:t xml:space="preserve"> </w:t>
      </w:r>
      <w:r w:rsidRPr="00EF1FB2">
        <w:rPr>
          <w:rFonts w:ascii="Arial" w:hAnsi="Arial" w:cs="Arial"/>
          <w:color w:val="000000"/>
        </w:rPr>
        <w:tab/>
        <w:t xml:space="preserve"> </w:t>
      </w:r>
      <w:r w:rsidRPr="00EF1FB2">
        <w:rPr>
          <w:rFonts w:ascii="Arial" w:hAnsi="Arial" w:cs="Arial"/>
          <w:color w:val="000000"/>
        </w:rPr>
        <w:tab/>
        <w:t xml:space="preserve">        </w:t>
      </w:r>
    </w:p>
    <w:p w14:paraId="20C3BE26" w14:textId="77777777" w:rsidR="007C6BAB" w:rsidRDefault="00EF1FB2" w:rsidP="00EF1FB2">
      <w:pPr>
        <w:spacing w:after="161" w:line="266" w:lineRule="auto"/>
        <w:ind w:left="-5"/>
        <w:rPr>
          <w:rFonts w:ascii="Arial" w:hAnsi="Arial" w:cs="Arial"/>
          <w:color w:val="000000"/>
        </w:rPr>
      </w:pPr>
      <w:r w:rsidRPr="00EF1FB2">
        <w:rPr>
          <w:rFonts w:ascii="Arial" w:hAnsi="Arial" w:cs="Arial"/>
          <w:color w:val="000000"/>
        </w:rPr>
        <w:t xml:space="preserve"> </w:t>
      </w:r>
      <w:r w:rsidRPr="00EF1FB2">
        <w:rPr>
          <w:rFonts w:ascii="Arial" w:hAnsi="Arial" w:cs="Arial"/>
          <w:color w:val="000000"/>
        </w:rPr>
        <w:tab/>
        <w:t xml:space="preserve">  </w:t>
      </w:r>
      <w:r w:rsidRPr="00EF1FB2">
        <w:rPr>
          <w:rFonts w:ascii="Arial" w:hAnsi="Arial" w:cs="Arial"/>
          <w:color w:val="000000"/>
        </w:rPr>
        <w:tab/>
        <w:t xml:space="preserve"> </w:t>
      </w:r>
      <w:r w:rsidRPr="00EF1FB2">
        <w:rPr>
          <w:rFonts w:ascii="Arial" w:hAnsi="Arial" w:cs="Arial"/>
          <w:color w:val="000000"/>
        </w:rPr>
        <w:tab/>
        <w:t xml:space="preserve"> </w:t>
      </w:r>
      <w:r w:rsidRPr="00EF1FB2">
        <w:rPr>
          <w:rFonts w:ascii="Arial" w:hAnsi="Arial" w:cs="Arial"/>
          <w:color w:val="000000"/>
        </w:rPr>
        <w:tab/>
        <w:t xml:space="preserve"> </w:t>
      </w:r>
      <w:r w:rsidRPr="00EF1FB2">
        <w:rPr>
          <w:rFonts w:ascii="Arial" w:hAnsi="Arial" w:cs="Arial"/>
          <w:color w:val="000000"/>
        </w:rPr>
        <w:tab/>
        <w:t xml:space="preserve"> </w:t>
      </w:r>
      <w:r w:rsidRPr="00EF1FB2">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sidRPr="00EF1FB2">
        <w:rPr>
          <w:rFonts w:ascii="Arial" w:hAnsi="Arial" w:cs="Arial"/>
          <w:color w:val="000000"/>
        </w:rPr>
        <w:t>ZA PONUDITELJA</w:t>
      </w:r>
      <w:r>
        <w:rPr>
          <w:rFonts w:ascii="Arial" w:hAnsi="Arial" w:cs="Arial"/>
          <w:color w:val="000000"/>
        </w:rPr>
        <w:t>:</w:t>
      </w:r>
    </w:p>
    <w:p w14:paraId="2AB4C979" w14:textId="7F68EF13" w:rsidR="00EF1FB2" w:rsidRPr="00EF1FB2" w:rsidRDefault="00EF1FB2" w:rsidP="003E23B3">
      <w:pPr>
        <w:spacing w:after="161" w:line="266" w:lineRule="auto"/>
        <w:ind w:left="-5"/>
        <w:rPr>
          <w:rFonts w:ascii="Arial" w:hAnsi="Arial" w:cs="Arial"/>
        </w:rPr>
      </w:pPr>
      <w:r w:rsidRPr="00EF1FB2">
        <w:rPr>
          <w:rFonts w:ascii="Arial" w:hAnsi="Arial" w:cs="Arial"/>
        </w:rPr>
        <w:t xml:space="preserve"> </w:t>
      </w:r>
      <w:r>
        <w:rPr>
          <w:rFonts w:ascii="Arial" w:hAnsi="Arial" w:cs="Arial"/>
          <w:noProof/>
          <w:color w:val="000000"/>
        </w:rPr>
        <mc:AlternateContent>
          <mc:Choice Requires="wps">
            <w:drawing>
              <wp:anchor distT="0" distB="0" distL="114300" distR="114300" simplePos="0" relativeHeight="251659264" behindDoc="0" locked="0" layoutInCell="1" allowOverlap="1" wp14:anchorId="6A0CE76F" wp14:editId="0C1783CA">
                <wp:simplePos x="0" y="0"/>
                <wp:positionH relativeFrom="column">
                  <wp:posOffset>2672079</wp:posOffset>
                </wp:positionH>
                <wp:positionV relativeFrom="paragraph">
                  <wp:posOffset>127635</wp:posOffset>
                </wp:positionV>
                <wp:extent cx="3533775" cy="0"/>
                <wp:effectExtent l="0" t="0" r="0" b="0"/>
                <wp:wrapNone/>
                <wp:docPr id="37" name="Straight Connector 37"/>
                <wp:cNvGraphicFramePr/>
                <a:graphic xmlns:a="http://schemas.openxmlformats.org/drawingml/2006/main">
                  <a:graphicData uri="http://schemas.microsoft.com/office/word/2010/wordprocessingShape">
                    <wps:wsp>
                      <wps:cNvCnPr/>
                      <wps:spPr>
                        <a:xfrm>
                          <a:off x="0" y="0"/>
                          <a:ext cx="35337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56977F7" id="Straight Connector 37"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10.4pt,10.05pt" to="488.6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" strokecolor="black [3213]" strokeweight=".5pt">
                <v:stroke joinstyle="miter"/>
              </v:line>
            </w:pict>
          </mc:Fallback>
        </mc:AlternateContent>
      </w:r>
      <w:r>
        <w:rPr>
          <w:rFonts w:ascii="Arial" w:hAnsi="Arial" w:cs="Arial"/>
          <w:color w:val="000000"/>
        </w:rPr>
        <w:t xml:space="preserve"> </w:t>
      </w:r>
      <w:r>
        <w:rPr>
          <w:rFonts w:ascii="Arial" w:hAnsi="Arial" w:cs="Arial"/>
          <w:color w:val="000000"/>
        </w:rPr>
        <w:tab/>
        <w:t xml:space="preserve"> </w:t>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sidRPr="00EF1FB2">
        <w:rPr>
          <w:rFonts w:ascii="Arial" w:hAnsi="Arial" w:cs="Arial"/>
          <w:color w:val="000000"/>
        </w:rPr>
        <w:t xml:space="preserve"> </w:t>
      </w:r>
    </w:p>
    <w:p w14:paraId="74A203CA" w14:textId="77777777" w:rsidR="00EF1FB2" w:rsidRPr="00EF1FB2" w:rsidRDefault="009B04DB" w:rsidP="009B04DB">
      <w:pPr>
        <w:tabs>
          <w:tab w:val="center" w:pos="4254"/>
        </w:tabs>
        <w:spacing w:after="0" w:line="260" w:lineRule="auto"/>
        <w:ind w:left="-15" w:firstLine="0"/>
        <w:jc w:val="right"/>
        <w:rPr>
          <w:rFonts w:ascii="Arial" w:hAnsi="Arial" w:cs="Arial"/>
          <w:i/>
          <w:color w:val="000000"/>
          <w:sz w:val="20"/>
        </w:rPr>
      </w:pPr>
      <w:r>
        <w:rPr>
          <w:rFonts w:ascii="Arial" w:hAnsi="Arial" w:cs="Arial"/>
          <w:i/>
          <w:color w:val="000000"/>
          <w:sz w:val="20"/>
        </w:rPr>
        <w:t xml:space="preserve">        </w:t>
      </w:r>
      <w:r w:rsidR="00EF1FB2">
        <w:rPr>
          <w:rFonts w:ascii="Arial" w:hAnsi="Arial" w:cs="Arial"/>
          <w:i/>
          <w:color w:val="000000"/>
          <w:sz w:val="20"/>
        </w:rPr>
        <w:t xml:space="preserve">(ime i prezime, pečat i </w:t>
      </w:r>
      <w:r w:rsidR="00EF1FB2" w:rsidRPr="0083093D">
        <w:rPr>
          <w:rFonts w:ascii="Arial" w:hAnsi="Arial" w:cs="Arial"/>
          <w:i/>
          <w:color w:val="000000"/>
          <w:sz w:val="20"/>
        </w:rPr>
        <w:t>potpis ovla</w:t>
      </w:r>
      <w:r w:rsidR="00EF1FB2">
        <w:rPr>
          <w:rFonts w:ascii="Arial" w:hAnsi="Arial" w:cs="Arial"/>
          <w:i/>
          <w:color w:val="000000"/>
          <w:sz w:val="20"/>
        </w:rPr>
        <w:t xml:space="preserve">štene </w:t>
      </w:r>
      <w:r w:rsidR="003220A1">
        <w:rPr>
          <w:rFonts w:ascii="Arial" w:hAnsi="Arial" w:cs="Arial"/>
          <w:i/>
          <w:color w:val="000000"/>
          <w:sz w:val="20"/>
        </w:rPr>
        <w:t>osobe</w:t>
      </w:r>
      <w:r w:rsidR="00EF1FB2">
        <w:rPr>
          <w:rFonts w:ascii="Arial" w:hAnsi="Arial" w:cs="Arial"/>
          <w:i/>
          <w:color w:val="000000"/>
          <w:sz w:val="20"/>
        </w:rPr>
        <w:t>)</w:t>
      </w:r>
    </w:p>
    <w:p w14:paraId="06785E9D" w14:textId="77777777" w:rsidR="00EF1FB2" w:rsidRPr="00EF1FB2" w:rsidRDefault="00EF1FB2" w:rsidP="00EF1FB2">
      <w:pPr>
        <w:rPr>
          <w:rFonts w:ascii="Arial" w:hAnsi="Arial" w:cs="Arial"/>
        </w:rPr>
      </w:pPr>
    </w:p>
    <w:p w14:paraId="52D254D2" w14:textId="77777777" w:rsidR="007E294E" w:rsidRPr="00EF1FB2" w:rsidRDefault="00593C6C">
      <w:pPr>
        <w:rPr>
          <w:rFonts w:ascii="Arial" w:hAnsi="Arial" w:cs="Arial"/>
        </w:rPr>
      </w:pPr>
    </w:p>
    <w:sectPr w:rsidR="007E294E" w:rsidRPr="00EF1FB2" w:rsidSect="00593C6C">
      <w:headerReference w:type="default" r:id="rId8"/>
      <w:footerReference w:type="default" r:id="rId9"/>
      <w:pgSz w:w="11906" w:h="16838" w:code="9"/>
      <w:pgMar w:top="187" w:right="1418" w:bottom="1418" w:left="1418" w:header="0" w:footer="68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C8E6D2" w14:textId="77777777" w:rsidR="009955EC" w:rsidRDefault="009955EC" w:rsidP="00EF1FB2">
      <w:pPr>
        <w:spacing w:after="0" w:line="240" w:lineRule="auto"/>
      </w:pPr>
      <w:r>
        <w:separator/>
      </w:r>
    </w:p>
  </w:endnote>
  <w:endnote w:type="continuationSeparator" w:id="0">
    <w:p w14:paraId="32A2E682" w14:textId="77777777" w:rsidR="009955EC" w:rsidRDefault="009955EC" w:rsidP="00EF1F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1A6E2B" w14:textId="77777777" w:rsidR="00C03DFC" w:rsidRPr="00E22203" w:rsidRDefault="00C03DFC" w:rsidP="00C03DFC">
    <w:pPr>
      <w:pStyle w:val="Footer"/>
      <w:jc w:val="center"/>
      <w:rPr>
        <w:noProof/>
        <w:color w:val="A6A6A6" w:themeColor="background1" w:themeShade="A6"/>
        <w:sz w:val="18"/>
        <w:szCs w:val="18"/>
      </w:rPr>
    </w:pPr>
    <w:r w:rsidRPr="00E22203">
      <w:rPr>
        <w:noProof/>
        <w:color w:val="A6A6A6" w:themeColor="background1" w:themeShade="A6"/>
        <w:sz w:val="18"/>
        <w:szCs w:val="18"/>
      </w:rPr>
      <w:t>PROJEKT SUFINANCIRA EUROPSKA UNIJA IZ EUROPSKOG FONDA ZA REGIONALNI RAZVOJ.</w:t>
    </w:r>
  </w:p>
  <w:p w14:paraId="19012F41" w14:textId="77777777" w:rsidR="00C03DFC" w:rsidRPr="00E22203" w:rsidRDefault="00C03DFC" w:rsidP="00C03DFC">
    <w:pPr>
      <w:pStyle w:val="Footer"/>
      <w:jc w:val="center"/>
      <w:rPr>
        <w:color w:val="A6A6A6" w:themeColor="background1" w:themeShade="A6"/>
        <w:sz w:val="18"/>
        <w:szCs w:val="18"/>
      </w:rPr>
    </w:pPr>
    <w:r w:rsidRPr="00E22203">
      <w:rPr>
        <w:noProof/>
        <w:color w:val="A6A6A6" w:themeColor="background1" w:themeShade="A6"/>
        <w:sz w:val="18"/>
        <w:szCs w:val="18"/>
      </w:rPr>
      <w:t xml:space="preserve">SADRŽAJ OVOG DOKUMENTA ISKLJUČIVA JE ODGOVORNOST TVRTKE SMART SENSE D.O.O. </w:t>
    </w:r>
  </w:p>
  <w:p w14:paraId="247FB15A" w14:textId="7A401CF4" w:rsidR="00AF0CDA" w:rsidRPr="00A32A7A" w:rsidRDefault="00593C6C" w:rsidP="00EF1FB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CE17C1" w14:textId="77777777" w:rsidR="009955EC" w:rsidRDefault="009955EC" w:rsidP="00EF1FB2">
      <w:pPr>
        <w:spacing w:after="0" w:line="240" w:lineRule="auto"/>
      </w:pPr>
      <w:r>
        <w:separator/>
      </w:r>
    </w:p>
  </w:footnote>
  <w:footnote w:type="continuationSeparator" w:id="0">
    <w:p w14:paraId="0F528C5A" w14:textId="77777777" w:rsidR="009955EC" w:rsidRDefault="009955EC" w:rsidP="00EF1F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D72EBE" w14:textId="77777777" w:rsidR="002C1E66" w:rsidRDefault="00593C6C" w:rsidP="00086B99">
    <w:pPr>
      <w:pStyle w:val="Header"/>
      <w:ind w:left="-556" w:hanging="11"/>
    </w:pPr>
  </w:p>
  <w:p w14:paraId="182906B1" w14:textId="77777777" w:rsidR="002C1E66" w:rsidRDefault="00593C6C">
    <w:pPr>
      <w:pStyle w:val="Header"/>
    </w:pPr>
  </w:p>
  <w:p w14:paraId="78F27BB4" w14:textId="6AD3902C" w:rsidR="002C1E66" w:rsidRDefault="003E23B3" w:rsidP="003E23B3">
    <w:pPr>
      <w:pStyle w:val="Header"/>
      <w:ind w:left="-709" w:firstLine="0"/>
      <w:jc w:val="center"/>
    </w:pPr>
    <w:r>
      <w:rPr>
        <w:noProof/>
      </w:rPr>
      <w:drawing>
        <wp:inline distT="0" distB="0" distL="0" distR="0" wp14:anchorId="514ED887" wp14:editId="58D5864A">
          <wp:extent cx="3613150" cy="831850"/>
          <wp:effectExtent l="0" t="0" r="6350" b="6350"/>
          <wp:docPr id="23" name="Picture 23"/>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rcRect l="-70" t="-340" r="-70" b="-340"/>
                  <a:stretch>
                    <a:fillRect/>
                  </a:stretch>
                </pic:blipFill>
                <pic:spPr bwMode="auto">
                  <a:xfrm>
                    <a:off x="0" y="0"/>
                    <a:ext cx="3613150" cy="831850"/>
                  </a:xfrm>
                  <a:prstGeom prst="rect">
                    <a:avLst/>
                  </a:prstGeom>
                  <a:solidFill>
                    <a:srgbClr val="FFFFFF">
                      <a:alpha val="0"/>
                    </a:srgbClr>
                  </a:solidFill>
                  <a:ln>
                    <a:noFill/>
                  </a:ln>
                </pic:spPr>
              </pic:pic>
            </a:graphicData>
          </a:graphic>
        </wp:inline>
      </w:drawing>
    </w:r>
  </w:p>
  <w:p w14:paraId="5FEE14FF" w14:textId="77777777" w:rsidR="003E23B3" w:rsidRPr="00E22203" w:rsidRDefault="003E23B3" w:rsidP="003E23B3">
    <w:pPr>
      <w:pStyle w:val="Header"/>
      <w:jc w:val="center"/>
      <w:rPr>
        <w:color w:val="A6A6A6" w:themeColor="background1" w:themeShade="A6"/>
        <w:sz w:val="18"/>
        <w:szCs w:val="18"/>
      </w:rPr>
    </w:pPr>
    <w:r w:rsidRPr="00E22203">
      <w:rPr>
        <w:color w:val="A6A6A6" w:themeColor="background1" w:themeShade="A6"/>
        <w:sz w:val="18"/>
        <w:szCs w:val="18"/>
      </w:rPr>
      <w:t xml:space="preserve">NARUČITELJ: SMART SENSE D.O.O., ZAGREBAČKA CESTA 145A, 10000 ZAGREB, OIB: </w:t>
    </w:r>
    <w:r w:rsidRPr="00037CFF">
      <w:rPr>
        <w:color w:val="A6A6A6" w:themeColor="background1" w:themeShade="A6"/>
        <w:sz w:val="18"/>
        <w:szCs w:val="18"/>
      </w:rPr>
      <w:t>94395426370</w:t>
    </w:r>
  </w:p>
  <w:p w14:paraId="4BA8602A" w14:textId="2F1D8565" w:rsidR="003E23B3" w:rsidRPr="00E22203" w:rsidRDefault="003E23B3" w:rsidP="003E23B3">
    <w:pPr>
      <w:pStyle w:val="Header"/>
      <w:jc w:val="center"/>
      <w:rPr>
        <w:color w:val="A6A6A6" w:themeColor="background1" w:themeShade="A6"/>
        <w:sz w:val="18"/>
        <w:szCs w:val="18"/>
      </w:rPr>
    </w:pPr>
    <w:r w:rsidRPr="00E22203">
      <w:rPr>
        <w:color w:val="A6A6A6" w:themeColor="background1" w:themeShade="A6"/>
        <w:sz w:val="18"/>
        <w:szCs w:val="18"/>
      </w:rPr>
      <w:t xml:space="preserve">PREDMET NABAVE: </w:t>
    </w:r>
    <w:r w:rsidR="00F53C7A" w:rsidRPr="00F53C7A">
      <w:rPr>
        <w:color w:val="A6A6A6" w:themeColor="background1" w:themeShade="A6"/>
        <w:sz w:val="18"/>
        <w:szCs w:val="18"/>
      </w:rPr>
      <w:t>VANJSKA USLUGA TESTIRANJA PROIZVODA</w:t>
    </w:r>
  </w:p>
  <w:p w14:paraId="157E09D2" w14:textId="7B175F34" w:rsidR="003E23B3" w:rsidRPr="00E22203" w:rsidRDefault="003E23B3" w:rsidP="003E23B3">
    <w:pPr>
      <w:pStyle w:val="Header"/>
      <w:jc w:val="center"/>
      <w:rPr>
        <w:color w:val="A6A6A6" w:themeColor="background1" w:themeShade="A6"/>
        <w:sz w:val="18"/>
        <w:szCs w:val="18"/>
      </w:rPr>
    </w:pPr>
    <w:r w:rsidRPr="00E22203">
      <w:rPr>
        <w:color w:val="A6A6A6" w:themeColor="background1" w:themeShade="A6"/>
        <w:sz w:val="18"/>
        <w:szCs w:val="18"/>
      </w:rPr>
      <w:t xml:space="preserve">EVIDENCIJSKI BROJ NABAVE: </w:t>
    </w:r>
    <w:r w:rsidR="00F53C7A" w:rsidRPr="00F53C7A">
      <w:rPr>
        <w:color w:val="A6A6A6" w:themeColor="background1" w:themeShade="A6"/>
        <w:sz w:val="18"/>
        <w:szCs w:val="18"/>
      </w:rPr>
      <w:t>0002-01/2021</w:t>
    </w:r>
  </w:p>
  <w:p w14:paraId="0980AC91" w14:textId="77777777" w:rsidR="002C1E66" w:rsidRDefault="00593C6C">
    <w:pPr>
      <w:pStyle w:val="Header"/>
    </w:pPr>
  </w:p>
  <w:p w14:paraId="2868FA0A" w14:textId="77777777" w:rsidR="002C1E66" w:rsidRDefault="00593C6C">
    <w:pPr>
      <w:pStyle w:val="Header"/>
    </w:pPr>
  </w:p>
  <w:p w14:paraId="5E4D106C" w14:textId="77777777" w:rsidR="00AF0CDA" w:rsidRDefault="00593C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40F82"/>
    <w:multiLevelType w:val="hybridMultilevel"/>
    <w:tmpl w:val="0A14E118"/>
    <w:lvl w:ilvl="0" w:tplc="F73A0864">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4FE4EE0"/>
    <w:multiLevelType w:val="hybridMultilevel"/>
    <w:tmpl w:val="C4941848"/>
    <w:lvl w:ilvl="0" w:tplc="08090001">
      <w:start w:val="1"/>
      <w:numFmt w:val="bullet"/>
      <w:lvlText w:val=""/>
      <w:lvlJc w:val="left"/>
      <w:pPr>
        <w:ind w:left="1425" w:hanging="360"/>
      </w:pPr>
      <w:rPr>
        <w:rFonts w:ascii="Symbol" w:hAnsi="Symbol" w:hint="default"/>
      </w:rPr>
    </w:lvl>
    <w:lvl w:ilvl="1" w:tplc="08090003" w:tentative="1">
      <w:start w:val="1"/>
      <w:numFmt w:val="bullet"/>
      <w:lvlText w:val="o"/>
      <w:lvlJc w:val="left"/>
      <w:pPr>
        <w:ind w:left="2145" w:hanging="360"/>
      </w:pPr>
      <w:rPr>
        <w:rFonts w:ascii="Courier New" w:hAnsi="Courier New" w:cs="Courier New" w:hint="default"/>
      </w:rPr>
    </w:lvl>
    <w:lvl w:ilvl="2" w:tplc="08090005" w:tentative="1">
      <w:start w:val="1"/>
      <w:numFmt w:val="bullet"/>
      <w:lvlText w:val=""/>
      <w:lvlJc w:val="left"/>
      <w:pPr>
        <w:ind w:left="2865" w:hanging="360"/>
      </w:pPr>
      <w:rPr>
        <w:rFonts w:ascii="Wingdings" w:hAnsi="Wingdings" w:hint="default"/>
      </w:rPr>
    </w:lvl>
    <w:lvl w:ilvl="3" w:tplc="08090001" w:tentative="1">
      <w:start w:val="1"/>
      <w:numFmt w:val="bullet"/>
      <w:lvlText w:val=""/>
      <w:lvlJc w:val="left"/>
      <w:pPr>
        <w:ind w:left="3585" w:hanging="360"/>
      </w:pPr>
      <w:rPr>
        <w:rFonts w:ascii="Symbol" w:hAnsi="Symbol" w:hint="default"/>
      </w:rPr>
    </w:lvl>
    <w:lvl w:ilvl="4" w:tplc="08090003" w:tentative="1">
      <w:start w:val="1"/>
      <w:numFmt w:val="bullet"/>
      <w:lvlText w:val="o"/>
      <w:lvlJc w:val="left"/>
      <w:pPr>
        <w:ind w:left="4305" w:hanging="360"/>
      </w:pPr>
      <w:rPr>
        <w:rFonts w:ascii="Courier New" w:hAnsi="Courier New" w:cs="Courier New" w:hint="default"/>
      </w:rPr>
    </w:lvl>
    <w:lvl w:ilvl="5" w:tplc="08090005" w:tentative="1">
      <w:start w:val="1"/>
      <w:numFmt w:val="bullet"/>
      <w:lvlText w:val=""/>
      <w:lvlJc w:val="left"/>
      <w:pPr>
        <w:ind w:left="5025" w:hanging="360"/>
      </w:pPr>
      <w:rPr>
        <w:rFonts w:ascii="Wingdings" w:hAnsi="Wingdings" w:hint="default"/>
      </w:rPr>
    </w:lvl>
    <w:lvl w:ilvl="6" w:tplc="08090001" w:tentative="1">
      <w:start w:val="1"/>
      <w:numFmt w:val="bullet"/>
      <w:lvlText w:val=""/>
      <w:lvlJc w:val="left"/>
      <w:pPr>
        <w:ind w:left="5745" w:hanging="360"/>
      </w:pPr>
      <w:rPr>
        <w:rFonts w:ascii="Symbol" w:hAnsi="Symbol" w:hint="default"/>
      </w:rPr>
    </w:lvl>
    <w:lvl w:ilvl="7" w:tplc="08090003" w:tentative="1">
      <w:start w:val="1"/>
      <w:numFmt w:val="bullet"/>
      <w:lvlText w:val="o"/>
      <w:lvlJc w:val="left"/>
      <w:pPr>
        <w:ind w:left="6465" w:hanging="360"/>
      </w:pPr>
      <w:rPr>
        <w:rFonts w:ascii="Courier New" w:hAnsi="Courier New" w:cs="Courier New" w:hint="default"/>
      </w:rPr>
    </w:lvl>
    <w:lvl w:ilvl="8" w:tplc="08090005" w:tentative="1">
      <w:start w:val="1"/>
      <w:numFmt w:val="bullet"/>
      <w:lvlText w:val=""/>
      <w:lvlJc w:val="left"/>
      <w:pPr>
        <w:ind w:left="7185" w:hanging="360"/>
      </w:pPr>
      <w:rPr>
        <w:rFonts w:ascii="Wingdings" w:hAnsi="Wingdings" w:hint="default"/>
      </w:rPr>
    </w:lvl>
  </w:abstractNum>
  <w:abstractNum w:abstractNumId="2" w15:restartNumberingAfterBreak="0">
    <w:nsid w:val="3DEE09F2"/>
    <w:multiLevelType w:val="hybridMultilevel"/>
    <w:tmpl w:val="71646DD6"/>
    <w:lvl w:ilvl="0" w:tplc="F73A086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2187CA7"/>
    <w:multiLevelType w:val="hybridMultilevel"/>
    <w:tmpl w:val="C3CACEBA"/>
    <w:lvl w:ilvl="0" w:tplc="08090001">
      <w:start w:val="1"/>
      <w:numFmt w:val="bullet"/>
      <w:lvlText w:val=""/>
      <w:lvlJc w:val="left"/>
      <w:pPr>
        <w:ind w:left="705" w:hanging="360"/>
      </w:pPr>
      <w:rPr>
        <w:rFonts w:ascii="Symbol" w:hAnsi="Symbol" w:hint="default"/>
      </w:rPr>
    </w:lvl>
    <w:lvl w:ilvl="1" w:tplc="08090003" w:tentative="1">
      <w:start w:val="1"/>
      <w:numFmt w:val="bullet"/>
      <w:lvlText w:val="o"/>
      <w:lvlJc w:val="left"/>
      <w:pPr>
        <w:ind w:left="1425" w:hanging="360"/>
      </w:pPr>
      <w:rPr>
        <w:rFonts w:ascii="Courier New" w:hAnsi="Courier New" w:cs="Courier New" w:hint="default"/>
      </w:rPr>
    </w:lvl>
    <w:lvl w:ilvl="2" w:tplc="08090005" w:tentative="1">
      <w:start w:val="1"/>
      <w:numFmt w:val="bullet"/>
      <w:lvlText w:val=""/>
      <w:lvlJc w:val="left"/>
      <w:pPr>
        <w:ind w:left="2145" w:hanging="360"/>
      </w:pPr>
      <w:rPr>
        <w:rFonts w:ascii="Wingdings" w:hAnsi="Wingdings" w:hint="default"/>
      </w:rPr>
    </w:lvl>
    <w:lvl w:ilvl="3" w:tplc="08090001" w:tentative="1">
      <w:start w:val="1"/>
      <w:numFmt w:val="bullet"/>
      <w:lvlText w:val=""/>
      <w:lvlJc w:val="left"/>
      <w:pPr>
        <w:ind w:left="2865" w:hanging="360"/>
      </w:pPr>
      <w:rPr>
        <w:rFonts w:ascii="Symbol" w:hAnsi="Symbol" w:hint="default"/>
      </w:rPr>
    </w:lvl>
    <w:lvl w:ilvl="4" w:tplc="08090003" w:tentative="1">
      <w:start w:val="1"/>
      <w:numFmt w:val="bullet"/>
      <w:lvlText w:val="o"/>
      <w:lvlJc w:val="left"/>
      <w:pPr>
        <w:ind w:left="3585" w:hanging="360"/>
      </w:pPr>
      <w:rPr>
        <w:rFonts w:ascii="Courier New" w:hAnsi="Courier New" w:cs="Courier New" w:hint="default"/>
      </w:rPr>
    </w:lvl>
    <w:lvl w:ilvl="5" w:tplc="08090005" w:tentative="1">
      <w:start w:val="1"/>
      <w:numFmt w:val="bullet"/>
      <w:lvlText w:val=""/>
      <w:lvlJc w:val="left"/>
      <w:pPr>
        <w:ind w:left="4305" w:hanging="360"/>
      </w:pPr>
      <w:rPr>
        <w:rFonts w:ascii="Wingdings" w:hAnsi="Wingdings" w:hint="default"/>
      </w:rPr>
    </w:lvl>
    <w:lvl w:ilvl="6" w:tplc="08090001" w:tentative="1">
      <w:start w:val="1"/>
      <w:numFmt w:val="bullet"/>
      <w:lvlText w:val=""/>
      <w:lvlJc w:val="left"/>
      <w:pPr>
        <w:ind w:left="5025" w:hanging="360"/>
      </w:pPr>
      <w:rPr>
        <w:rFonts w:ascii="Symbol" w:hAnsi="Symbol" w:hint="default"/>
      </w:rPr>
    </w:lvl>
    <w:lvl w:ilvl="7" w:tplc="08090003" w:tentative="1">
      <w:start w:val="1"/>
      <w:numFmt w:val="bullet"/>
      <w:lvlText w:val="o"/>
      <w:lvlJc w:val="left"/>
      <w:pPr>
        <w:ind w:left="5745" w:hanging="360"/>
      </w:pPr>
      <w:rPr>
        <w:rFonts w:ascii="Courier New" w:hAnsi="Courier New" w:cs="Courier New" w:hint="default"/>
      </w:rPr>
    </w:lvl>
    <w:lvl w:ilvl="8" w:tplc="08090005" w:tentative="1">
      <w:start w:val="1"/>
      <w:numFmt w:val="bullet"/>
      <w:lvlText w:val=""/>
      <w:lvlJc w:val="left"/>
      <w:pPr>
        <w:ind w:left="6465"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1FB2"/>
    <w:rsid w:val="00037CFF"/>
    <w:rsid w:val="00052FF7"/>
    <w:rsid w:val="00073F82"/>
    <w:rsid w:val="00086B99"/>
    <w:rsid w:val="000D48FE"/>
    <w:rsid w:val="001D4DA7"/>
    <w:rsid w:val="0022474B"/>
    <w:rsid w:val="00224DFD"/>
    <w:rsid w:val="002C5D86"/>
    <w:rsid w:val="003220A1"/>
    <w:rsid w:val="00391BCC"/>
    <w:rsid w:val="003E23B3"/>
    <w:rsid w:val="003F1970"/>
    <w:rsid w:val="004848D3"/>
    <w:rsid w:val="004B5019"/>
    <w:rsid w:val="004C2530"/>
    <w:rsid w:val="004C6583"/>
    <w:rsid w:val="004D6F34"/>
    <w:rsid w:val="00516C4F"/>
    <w:rsid w:val="00593C6C"/>
    <w:rsid w:val="00595CBB"/>
    <w:rsid w:val="0060033C"/>
    <w:rsid w:val="00623A9B"/>
    <w:rsid w:val="0067403B"/>
    <w:rsid w:val="006D4D86"/>
    <w:rsid w:val="007C0DD4"/>
    <w:rsid w:val="007C6BAB"/>
    <w:rsid w:val="00842F8E"/>
    <w:rsid w:val="008C6393"/>
    <w:rsid w:val="009955EC"/>
    <w:rsid w:val="009B04DB"/>
    <w:rsid w:val="00B061D3"/>
    <w:rsid w:val="00B238B8"/>
    <w:rsid w:val="00B713E7"/>
    <w:rsid w:val="00C03DFC"/>
    <w:rsid w:val="00CB3ECD"/>
    <w:rsid w:val="00D20FEB"/>
    <w:rsid w:val="00D21AAC"/>
    <w:rsid w:val="00DA20C5"/>
    <w:rsid w:val="00E823A9"/>
    <w:rsid w:val="00EF1FB2"/>
    <w:rsid w:val="00F53C7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1FD773F"/>
  <w15:chartTrackingRefBased/>
  <w15:docId w15:val="{982CF6AB-BA93-4E06-8A68-D914D308F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1FB2"/>
    <w:pPr>
      <w:spacing w:after="5" w:line="249" w:lineRule="auto"/>
      <w:ind w:left="10" w:hanging="10"/>
      <w:jc w:val="both"/>
    </w:pPr>
    <w:rPr>
      <w:rFonts w:ascii="Calibri" w:eastAsia="Calibri" w:hAnsi="Calibri" w:cs="Calibri"/>
      <w:color w:val="5B9BD5"/>
      <w:lang w:val="hr-HR"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F1FB2"/>
    <w:pPr>
      <w:tabs>
        <w:tab w:val="center" w:pos="4536"/>
        <w:tab w:val="right" w:pos="9072"/>
      </w:tabs>
      <w:spacing w:after="0" w:line="240" w:lineRule="auto"/>
    </w:pPr>
  </w:style>
  <w:style w:type="character" w:customStyle="1" w:styleId="HeaderChar">
    <w:name w:val="Header Char"/>
    <w:basedOn w:val="DefaultParagraphFont"/>
    <w:link w:val="Header"/>
    <w:uiPriority w:val="99"/>
    <w:rsid w:val="00EF1FB2"/>
    <w:rPr>
      <w:rFonts w:ascii="Calibri" w:eastAsia="Calibri" w:hAnsi="Calibri" w:cs="Calibri"/>
      <w:color w:val="5B9BD5"/>
      <w:lang w:val="hr-HR" w:eastAsia="hr-HR"/>
    </w:rPr>
  </w:style>
  <w:style w:type="paragraph" w:styleId="Footer">
    <w:name w:val="footer"/>
    <w:basedOn w:val="Normal"/>
    <w:link w:val="FooterChar"/>
    <w:unhideWhenUsed/>
    <w:rsid w:val="00EF1FB2"/>
    <w:pPr>
      <w:tabs>
        <w:tab w:val="center" w:pos="4536"/>
        <w:tab w:val="right" w:pos="9072"/>
      </w:tabs>
      <w:spacing w:after="0" w:line="240" w:lineRule="auto"/>
    </w:pPr>
  </w:style>
  <w:style w:type="character" w:customStyle="1" w:styleId="FooterChar">
    <w:name w:val="Footer Char"/>
    <w:basedOn w:val="DefaultParagraphFont"/>
    <w:link w:val="Footer"/>
    <w:rsid w:val="00EF1FB2"/>
    <w:rPr>
      <w:rFonts w:ascii="Calibri" w:eastAsia="Calibri" w:hAnsi="Calibri" w:cs="Calibri"/>
      <w:color w:val="5B9BD5"/>
      <w:lang w:val="hr-HR" w:eastAsia="hr-HR"/>
    </w:rPr>
  </w:style>
  <w:style w:type="paragraph" w:styleId="FootnoteText">
    <w:name w:val="footnote text"/>
    <w:basedOn w:val="Normal"/>
    <w:link w:val="FootnoteTextChar"/>
    <w:uiPriority w:val="99"/>
    <w:semiHidden/>
    <w:unhideWhenUsed/>
    <w:rsid w:val="00EF1FB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F1FB2"/>
    <w:rPr>
      <w:rFonts w:ascii="Calibri" w:eastAsia="Calibri" w:hAnsi="Calibri" w:cs="Calibri"/>
      <w:color w:val="5B9BD5"/>
      <w:sz w:val="20"/>
      <w:szCs w:val="20"/>
      <w:lang w:val="hr-HR" w:eastAsia="hr-HR"/>
    </w:rPr>
  </w:style>
  <w:style w:type="character" w:styleId="FootnoteReference">
    <w:name w:val="footnote reference"/>
    <w:basedOn w:val="DefaultParagraphFont"/>
    <w:uiPriority w:val="99"/>
    <w:semiHidden/>
    <w:unhideWhenUsed/>
    <w:rsid w:val="00EF1FB2"/>
    <w:rPr>
      <w:vertAlign w:val="superscript"/>
    </w:rPr>
  </w:style>
  <w:style w:type="paragraph" w:styleId="ListParagraph">
    <w:name w:val="List Paragraph"/>
    <w:basedOn w:val="Normal"/>
    <w:uiPriority w:val="34"/>
    <w:qFormat/>
    <w:rsid w:val="000D48FE"/>
    <w:pPr>
      <w:ind w:left="720"/>
      <w:contextualSpacing/>
    </w:pPr>
  </w:style>
  <w:style w:type="paragraph" w:styleId="BalloonText">
    <w:name w:val="Balloon Text"/>
    <w:basedOn w:val="Normal"/>
    <w:link w:val="BalloonTextChar"/>
    <w:uiPriority w:val="99"/>
    <w:semiHidden/>
    <w:unhideWhenUsed/>
    <w:rsid w:val="00B238B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38B8"/>
    <w:rPr>
      <w:rFonts w:ascii="Segoe UI" w:eastAsia="Calibri" w:hAnsi="Segoe UI" w:cs="Segoe UI"/>
      <w:color w:val="5B9BD5"/>
      <w:sz w:val="18"/>
      <w:szCs w:val="18"/>
      <w:lang w:val="hr-HR" w:eastAsia="hr-HR"/>
    </w:rPr>
  </w:style>
  <w:style w:type="character" w:styleId="CommentReference">
    <w:name w:val="annotation reference"/>
    <w:basedOn w:val="DefaultParagraphFont"/>
    <w:uiPriority w:val="99"/>
    <w:semiHidden/>
    <w:unhideWhenUsed/>
    <w:rsid w:val="00B238B8"/>
    <w:rPr>
      <w:sz w:val="16"/>
      <w:szCs w:val="16"/>
    </w:rPr>
  </w:style>
  <w:style w:type="paragraph" w:styleId="CommentText">
    <w:name w:val="annotation text"/>
    <w:basedOn w:val="Normal"/>
    <w:link w:val="CommentTextChar"/>
    <w:uiPriority w:val="99"/>
    <w:semiHidden/>
    <w:unhideWhenUsed/>
    <w:rsid w:val="00B238B8"/>
    <w:pPr>
      <w:spacing w:line="240" w:lineRule="auto"/>
    </w:pPr>
    <w:rPr>
      <w:sz w:val="20"/>
      <w:szCs w:val="20"/>
    </w:rPr>
  </w:style>
  <w:style w:type="character" w:customStyle="1" w:styleId="CommentTextChar">
    <w:name w:val="Comment Text Char"/>
    <w:basedOn w:val="DefaultParagraphFont"/>
    <w:link w:val="CommentText"/>
    <w:uiPriority w:val="99"/>
    <w:semiHidden/>
    <w:rsid w:val="00B238B8"/>
    <w:rPr>
      <w:rFonts w:ascii="Calibri" w:eastAsia="Calibri" w:hAnsi="Calibri" w:cs="Calibri"/>
      <w:color w:val="5B9BD5"/>
      <w:sz w:val="20"/>
      <w:szCs w:val="20"/>
      <w:lang w:val="hr-HR" w:eastAsia="hr-HR"/>
    </w:rPr>
  </w:style>
  <w:style w:type="paragraph" w:styleId="CommentSubject">
    <w:name w:val="annotation subject"/>
    <w:basedOn w:val="CommentText"/>
    <w:next w:val="CommentText"/>
    <w:link w:val="CommentSubjectChar"/>
    <w:uiPriority w:val="99"/>
    <w:semiHidden/>
    <w:unhideWhenUsed/>
    <w:rsid w:val="00B238B8"/>
    <w:rPr>
      <w:b/>
      <w:bCs/>
    </w:rPr>
  </w:style>
  <w:style w:type="character" w:customStyle="1" w:styleId="CommentSubjectChar">
    <w:name w:val="Comment Subject Char"/>
    <w:basedOn w:val="CommentTextChar"/>
    <w:link w:val="CommentSubject"/>
    <w:uiPriority w:val="99"/>
    <w:semiHidden/>
    <w:rsid w:val="00B238B8"/>
    <w:rPr>
      <w:rFonts w:ascii="Calibri" w:eastAsia="Calibri" w:hAnsi="Calibri" w:cs="Calibri"/>
      <w:b/>
      <w:bCs/>
      <w:color w:val="5B9BD5"/>
      <w:sz w:val="20"/>
      <w:szCs w:val="20"/>
      <w:lang w:val="hr-HR"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354DC-466A-432A-BC16-FC0F0A900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589</Words>
  <Characters>3360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vbatrla</dc:creator>
  <cp:keywords/>
  <dc:description/>
  <cp:lastModifiedBy>Violeta Batrla</cp:lastModifiedBy>
  <cp:revision>10</cp:revision>
  <dcterms:created xsi:type="dcterms:W3CDTF">2020-12-03T12:03:00Z</dcterms:created>
  <dcterms:modified xsi:type="dcterms:W3CDTF">2021-01-13T12:40:00Z</dcterms:modified>
</cp:coreProperties>
</file>